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B7" w:rsidRPr="008063A7" w:rsidRDefault="008147B7" w:rsidP="008147B7">
      <w:pPr>
        <w:jc w:val="right"/>
        <w:rPr>
          <w:sz w:val="28"/>
          <w:szCs w:val="28"/>
        </w:rPr>
      </w:pPr>
      <w:r w:rsidRPr="008063A7">
        <w:rPr>
          <w:sz w:val="28"/>
          <w:szCs w:val="28"/>
        </w:rPr>
        <w:t xml:space="preserve">July </w:t>
      </w:r>
      <w:r w:rsidR="00607690" w:rsidRPr="008063A7">
        <w:rPr>
          <w:sz w:val="28"/>
          <w:szCs w:val="28"/>
        </w:rPr>
        <w:t>3</w:t>
      </w:r>
      <w:r w:rsidRPr="008063A7">
        <w:rPr>
          <w:sz w:val="28"/>
          <w:szCs w:val="28"/>
        </w:rPr>
        <w:t>, 2025</w:t>
      </w:r>
    </w:p>
    <w:p w:rsidR="008147B7" w:rsidRPr="008063A7" w:rsidRDefault="008147B7" w:rsidP="008147B7">
      <w:pPr>
        <w:jc w:val="right"/>
        <w:rPr>
          <w:sz w:val="28"/>
          <w:szCs w:val="28"/>
        </w:rPr>
      </w:pPr>
      <w:r w:rsidRPr="008063A7">
        <w:rPr>
          <w:sz w:val="28"/>
          <w:szCs w:val="28"/>
        </w:rPr>
        <w:t>Austin, Texas</w:t>
      </w:r>
    </w:p>
    <w:p w:rsidR="008147B7" w:rsidRPr="008063A7" w:rsidRDefault="008147B7">
      <w:pPr>
        <w:rPr>
          <w:sz w:val="28"/>
          <w:szCs w:val="28"/>
        </w:rPr>
      </w:pPr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Public Utility </w:t>
      </w:r>
      <w:r w:rsidR="00431DF4" w:rsidRPr="008063A7">
        <w:rPr>
          <w:sz w:val="28"/>
          <w:szCs w:val="28"/>
        </w:rPr>
        <w:t>Commission</w:t>
      </w:r>
      <w:bookmarkStart w:id="0" w:name="_GoBack"/>
      <w:bookmarkEnd w:id="0"/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>1701 North Congress Ave</w:t>
      </w:r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>PO Box 13326</w:t>
      </w:r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>Austin, Texas 78711-3326</w:t>
      </w:r>
    </w:p>
    <w:p w:rsidR="008147B7" w:rsidRPr="008063A7" w:rsidRDefault="008147B7">
      <w:pPr>
        <w:rPr>
          <w:sz w:val="28"/>
          <w:szCs w:val="28"/>
        </w:rPr>
      </w:pPr>
    </w:p>
    <w:p w:rsidR="001A6328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>To Whom It May Concern</w:t>
      </w:r>
    </w:p>
    <w:p w:rsidR="008147B7" w:rsidRPr="008063A7" w:rsidRDefault="008147B7">
      <w:pPr>
        <w:rPr>
          <w:sz w:val="28"/>
          <w:szCs w:val="28"/>
        </w:rPr>
      </w:pPr>
    </w:p>
    <w:p w:rsidR="00B27A2A" w:rsidRPr="008063A7" w:rsidRDefault="008147B7" w:rsidP="00B27A2A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I have been notified by Aqua Texas Water Company that a water rate increase will be going into effect on July 25, 2025. The increase is, in my opinion, beyond reasonable. </w:t>
      </w:r>
    </w:p>
    <w:p w:rsidR="00B27A2A" w:rsidRPr="008063A7" w:rsidRDefault="00B27A2A" w:rsidP="00B27A2A">
      <w:pPr>
        <w:rPr>
          <w:sz w:val="28"/>
          <w:szCs w:val="28"/>
        </w:rPr>
      </w:pPr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My </w:t>
      </w:r>
      <w:r w:rsidR="00761F01" w:rsidRPr="008063A7">
        <w:rPr>
          <w:sz w:val="28"/>
          <w:szCs w:val="28"/>
        </w:rPr>
        <w:t>water</w:t>
      </w:r>
      <w:r w:rsidR="00B27A2A" w:rsidRPr="008063A7">
        <w:rPr>
          <w:sz w:val="28"/>
          <w:szCs w:val="28"/>
        </w:rPr>
        <w:t xml:space="preserve"> cost</w:t>
      </w:r>
      <w:r w:rsidR="00607690" w:rsidRPr="008063A7">
        <w:rPr>
          <w:sz w:val="28"/>
          <w:szCs w:val="28"/>
        </w:rPr>
        <w:t>s</w:t>
      </w:r>
      <w:r w:rsidR="00761F01" w:rsidRPr="008063A7">
        <w:rPr>
          <w:sz w:val="28"/>
          <w:szCs w:val="28"/>
        </w:rPr>
        <w:t xml:space="preserve"> of my highest use month in the last 12 months</w:t>
      </w:r>
      <w:r w:rsidR="00B27A2A" w:rsidRPr="008063A7">
        <w:rPr>
          <w:sz w:val="28"/>
          <w:szCs w:val="28"/>
        </w:rPr>
        <w:t xml:space="preserve"> under current</w:t>
      </w:r>
      <w:r w:rsidR="00ED1A1D" w:rsidRPr="008063A7">
        <w:rPr>
          <w:sz w:val="28"/>
          <w:szCs w:val="28"/>
        </w:rPr>
        <w:t xml:space="preserve"> volumetric</w:t>
      </w:r>
      <w:r w:rsidRPr="008063A7">
        <w:rPr>
          <w:sz w:val="28"/>
          <w:szCs w:val="28"/>
        </w:rPr>
        <w:t xml:space="preserve"> rat</w:t>
      </w:r>
      <w:r w:rsidR="00B27A2A" w:rsidRPr="008063A7">
        <w:rPr>
          <w:sz w:val="28"/>
          <w:szCs w:val="28"/>
        </w:rPr>
        <w:t>es</w:t>
      </w:r>
      <w:r w:rsidRPr="008063A7">
        <w:rPr>
          <w:sz w:val="28"/>
          <w:szCs w:val="28"/>
        </w:rPr>
        <w:t xml:space="preserve"> </w:t>
      </w:r>
      <w:r w:rsidR="00607690" w:rsidRPr="008063A7">
        <w:rPr>
          <w:sz w:val="28"/>
          <w:szCs w:val="28"/>
        </w:rPr>
        <w:t>are</w:t>
      </w:r>
      <w:r w:rsidRPr="008063A7">
        <w:rPr>
          <w:sz w:val="28"/>
          <w:szCs w:val="28"/>
        </w:rPr>
        <w:t xml:space="preserve"> as follows:</w:t>
      </w:r>
    </w:p>
    <w:p w:rsidR="00B27A2A" w:rsidRPr="008063A7" w:rsidRDefault="00B27A2A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Base </w:t>
      </w:r>
      <w:r w:rsidR="008063A7" w:rsidRPr="008063A7">
        <w:rPr>
          <w:sz w:val="28"/>
          <w:szCs w:val="28"/>
        </w:rPr>
        <w:t>Charge</w:t>
      </w:r>
      <w:r w:rsidR="008063A7">
        <w:rPr>
          <w:sz w:val="28"/>
          <w:szCs w:val="28"/>
        </w:rPr>
        <w:t xml:space="preserve"> -</w:t>
      </w:r>
      <w:r w:rsidR="008063A7" w:rsidRPr="008063A7">
        <w:rPr>
          <w:sz w:val="28"/>
          <w:szCs w:val="28"/>
        </w:rPr>
        <w:t xml:space="preserve"> 44.85</w:t>
      </w:r>
    </w:p>
    <w:p w:rsidR="008147B7" w:rsidRPr="008063A7" w:rsidRDefault="008147B7">
      <w:pPr>
        <w:rPr>
          <w:sz w:val="28"/>
          <w:szCs w:val="28"/>
        </w:rPr>
      </w:pPr>
      <w:r w:rsidRPr="008063A7">
        <w:rPr>
          <w:sz w:val="28"/>
          <w:szCs w:val="28"/>
        </w:rPr>
        <w:t>1</w:t>
      </w:r>
      <w:r w:rsidRPr="008063A7">
        <w:rPr>
          <w:sz w:val="28"/>
          <w:szCs w:val="28"/>
          <w:vertAlign w:val="superscript"/>
        </w:rPr>
        <w:t>st</w:t>
      </w:r>
      <w:r w:rsidR="00B27A2A" w:rsidRPr="008063A7">
        <w:rPr>
          <w:sz w:val="28"/>
          <w:szCs w:val="28"/>
        </w:rPr>
        <w:t xml:space="preserve"> 5000 gallons @ .00285 = 14.25</w:t>
      </w:r>
    </w:p>
    <w:p w:rsidR="00B27A2A" w:rsidRPr="008063A7" w:rsidRDefault="00B27A2A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Next </w:t>
      </w:r>
      <w:r w:rsidR="00607690" w:rsidRPr="008063A7">
        <w:rPr>
          <w:sz w:val="28"/>
          <w:szCs w:val="28"/>
        </w:rPr>
        <w:t>5</w:t>
      </w:r>
      <w:r w:rsidRPr="008063A7">
        <w:rPr>
          <w:sz w:val="28"/>
          <w:szCs w:val="28"/>
        </w:rPr>
        <w:t>00</w:t>
      </w:r>
      <w:r w:rsidR="00607690" w:rsidRPr="008063A7">
        <w:rPr>
          <w:sz w:val="28"/>
          <w:szCs w:val="28"/>
        </w:rPr>
        <w:t>0</w:t>
      </w:r>
      <w:r w:rsidRPr="008063A7">
        <w:rPr>
          <w:sz w:val="28"/>
          <w:szCs w:val="28"/>
        </w:rPr>
        <w:t xml:space="preserve"> gallons @ .004 = </w:t>
      </w:r>
      <w:r w:rsidR="00607690" w:rsidRPr="008063A7">
        <w:rPr>
          <w:sz w:val="28"/>
          <w:szCs w:val="28"/>
        </w:rPr>
        <w:t>20</w:t>
      </w:r>
      <w:r w:rsidRPr="008063A7">
        <w:rPr>
          <w:sz w:val="28"/>
          <w:szCs w:val="28"/>
        </w:rPr>
        <w:t>.00</w:t>
      </w:r>
    </w:p>
    <w:p w:rsidR="00607690" w:rsidRPr="008063A7" w:rsidRDefault="00607690">
      <w:pPr>
        <w:rPr>
          <w:sz w:val="28"/>
          <w:szCs w:val="28"/>
        </w:rPr>
      </w:pPr>
      <w:r w:rsidRPr="008063A7">
        <w:rPr>
          <w:sz w:val="28"/>
          <w:szCs w:val="28"/>
        </w:rPr>
        <w:t>Next 20000 gallons @ .0055 = 55.00</w:t>
      </w:r>
    </w:p>
    <w:p w:rsidR="00607690" w:rsidRPr="008063A7" w:rsidRDefault="00607690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Next </w:t>
      </w:r>
      <w:r w:rsidR="00761F01" w:rsidRPr="008063A7">
        <w:rPr>
          <w:sz w:val="28"/>
          <w:szCs w:val="28"/>
        </w:rPr>
        <w:t>9300</w:t>
      </w:r>
      <w:r w:rsidRPr="008063A7">
        <w:rPr>
          <w:sz w:val="28"/>
          <w:szCs w:val="28"/>
        </w:rPr>
        <w:t xml:space="preserve"> gallons @ .00675 = </w:t>
      </w:r>
      <w:r w:rsidR="00761F01" w:rsidRPr="008063A7">
        <w:rPr>
          <w:sz w:val="28"/>
          <w:szCs w:val="28"/>
          <w:u w:val="single"/>
        </w:rPr>
        <w:t>62.78</w:t>
      </w:r>
    </w:p>
    <w:p w:rsidR="00B27A2A" w:rsidRPr="008063A7" w:rsidRDefault="00761F01">
      <w:pPr>
        <w:rPr>
          <w:sz w:val="28"/>
          <w:szCs w:val="28"/>
        </w:rPr>
      </w:pP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  <w:t xml:space="preserve">  196.88</w:t>
      </w:r>
    </w:p>
    <w:p w:rsidR="00B27A2A" w:rsidRPr="008063A7" w:rsidRDefault="00B27A2A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Applying the </w:t>
      </w:r>
      <w:r w:rsidR="00ED1A1D" w:rsidRPr="008063A7">
        <w:rPr>
          <w:sz w:val="28"/>
          <w:szCs w:val="28"/>
        </w:rPr>
        <w:t xml:space="preserve">currently </w:t>
      </w:r>
      <w:r w:rsidRPr="008063A7">
        <w:rPr>
          <w:sz w:val="28"/>
          <w:szCs w:val="28"/>
        </w:rPr>
        <w:t>propose</w:t>
      </w:r>
      <w:r w:rsidR="00ED1A1D" w:rsidRPr="008063A7">
        <w:rPr>
          <w:sz w:val="28"/>
          <w:szCs w:val="28"/>
        </w:rPr>
        <w:t>d</w:t>
      </w:r>
      <w:r w:rsidRPr="008063A7">
        <w:rPr>
          <w:sz w:val="28"/>
          <w:szCs w:val="28"/>
        </w:rPr>
        <w:t xml:space="preserve"> rates to my </w:t>
      </w:r>
      <w:r w:rsidR="00761F01" w:rsidRPr="008063A7">
        <w:rPr>
          <w:sz w:val="28"/>
          <w:szCs w:val="28"/>
        </w:rPr>
        <w:t>highest use</w:t>
      </w:r>
      <w:r w:rsidRPr="008063A7">
        <w:rPr>
          <w:sz w:val="28"/>
          <w:szCs w:val="28"/>
        </w:rPr>
        <w:t xml:space="preserve"> bill</w:t>
      </w:r>
      <w:r w:rsidR="00761F01" w:rsidRPr="008063A7">
        <w:rPr>
          <w:sz w:val="28"/>
          <w:szCs w:val="28"/>
        </w:rPr>
        <w:t>:</w:t>
      </w:r>
    </w:p>
    <w:p w:rsidR="00B27A2A" w:rsidRPr="008063A7" w:rsidRDefault="00B27A2A">
      <w:pPr>
        <w:rPr>
          <w:sz w:val="28"/>
          <w:szCs w:val="28"/>
        </w:rPr>
      </w:pPr>
      <w:r w:rsidRPr="008063A7">
        <w:rPr>
          <w:sz w:val="28"/>
          <w:szCs w:val="28"/>
        </w:rPr>
        <w:t>Base Charge – 34.90</w:t>
      </w:r>
    </w:p>
    <w:p w:rsidR="00761F01" w:rsidRPr="008063A7" w:rsidRDefault="00761F01" w:rsidP="00761F01">
      <w:pPr>
        <w:rPr>
          <w:sz w:val="28"/>
          <w:szCs w:val="28"/>
        </w:rPr>
      </w:pPr>
      <w:r w:rsidRPr="008063A7">
        <w:rPr>
          <w:sz w:val="28"/>
          <w:szCs w:val="28"/>
        </w:rPr>
        <w:t>1</w:t>
      </w:r>
      <w:r w:rsidRPr="008063A7">
        <w:rPr>
          <w:sz w:val="28"/>
          <w:szCs w:val="28"/>
          <w:vertAlign w:val="superscript"/>
        </w:rPr>
        <w:t>st</w:t>
      </w:r>
      <w:r w:rsidRPr="008063A7">
        <w:rPr>
          <w:sz w:val="28"/>
          <w:szCs w:val="28"/>
        </w:rPr>
        <w:t xml:space="preserve"> 5000 gallons @ .00</w:t>
      </w:r>
      <w:r w:rsidRPr="008063A7">
        <w:rPr>
          <w:sz w:val="28"/>
          <w:szCs w:val="28"/>
        </w:rPr>
        <w:t>5498</w:t>
      </w:r>
      <w:r w:rsidRPr="008063A7">
        <w:rPr>
          <w:sz w:val="28"/>
          <w:szCs w:val="28"/>
        </w:rPr>
        <w:t xml:space="preserve"> = </w:t>
      </w:r>
      <w:r w:rsidRPr="008063A7">
        <w:rPr>
          <w:sz w:val="28"/>
          <w:szCs w:val="28"/>
        </w:rPr>
        <w:t>27.49</w:t>
      </w:r>
    </w:p>
    <w:p w:rsidR="00761F01" w:rsidRPr="008063A7" w:rsidRDefault="00761F01" w:rsidP="00761F01">
      <w:pPr>
        <w:rPr>
          <w:sz w:val="28"/>
          <w:szCs w:val="28"/>
        </w:rPr>
      </w:pPr>
      <w:r w:rsidRPr="008063A7">
        <w:rPr>
          <w:sz w:val="28"/>
          <w:szCs w:val="28"/>
        </w:rPr>
        <w:t>Next 5000 gallons @ .00</w:t>
      </w:r>
      <w:r w:rsidRPr="008063A7">
        <w:rPr>
          <w:sz w:val="28"/>
          <w:szCs w:val="28"/>
        </w:rPr>
        <w:t>8247</w:t>
      </w:r>
      <w:r w:rsidRPr="008063A7">
        <w:rPr>
          <w:sz w:val="28"/>
          <w:szCs w:val="28"/>
        </w:rPr>
        <w:t xml:space="preserve"> = </w:t>
      </w:r>
      <w:r w:rsidRPr="008063A7">
        <w:rPr>
          <w:sz w:val="28"/>
          <w:szCs w:val="28"/>
        </w:rPr>
        <w:t>41.24</w:t>
      </w:r>
    </w:p>
    <w:p w:rsidR="00761F01" w:rsidRPr="008063A7" w:rsidRDefault="00761F01" w:rsidP="00761F01">
      <w:pPr>
        <w:rPr>
          <w:sz w:val="28"/>
          <w:szCs w:val="28"/>
        </w:rPr>
      </w:pPr>
      <w:r w:rsidRPr="008063A7">
        <w:rPr>
          <w:sz w:val="28"/>
          <w:szCs w:val="28"/>
        </w:rPr>
        <w:t xml:space="preserve">Next </w:t>
      </w:r>
      <w:r w:rsidRPr="008063A7">
        <w:rPr>
          <w:sz w:val="28"/>
          <w:szCs w:val="28"/>
        </w:rPr>
        <w:t>1</w:t>
      </w:r>
      <w:r w:rsidRPr="008063A7">
        <w:rPr>
          <w:sz w:val="28"/>
          <w:szCs w:val="28"/>
        </w:rPr>
        <w:t>0000 gallons @ .00</w:t>
      </w:r>
      <w:r w:rsidRPr="008063A7">
        <w:rPr>
          <w:sz w:val="28"/>
          <w:szCs w:val="28"/>
        </w:rPr>
        <w:t>13745</w:t>
      </w:r>
      <w:r w:rsidRPr="008063A7">
        <w:rPr>
          <w:sz w:val="28"/>
          <w:szCs w:val="28"/>
        </w:rPr>
        <w:t xml:space="preserve"> = </w:t>
      </w:r>
      <w:r w:rsidRPr="008063A7">
        <w:rPr>
          <w:sz w:val="28"/>
          <w:szCs w:val="28"/>
        </w:rPr>
        <w:t>137.45</w:t>
      </w:r>
    </w:p>
    <w:p w:rsidR="00761F01" w:rsidRPr="008063A7" w:rsidRDefault="00761F01" w:rsidP="00761F01">
      <w:pPr>
        <w:rPr>
          <w:sz w:val="28"/>
          <w:szCs w:val="28"/>
        </w:rPr>
      </w:pPr>
      <w:r w:rsidRPr="008063A7">
        <w:rPr>
          <w:sz w:val="28"/>
          <w:szCs w:val="28"/>
        </w:rPr>
        <w:t>Next 9300 gallons @ .00</w:t>
      </w:r>
      <w:r w:rsidRPr="008063A7">
        <w:rPr>
          <w:sz w:val="28"/>
          <w:szCs w:val="28"/>
        </w:rPr>
        <w:t>15120</w:t>
      </w:r>
      <w:r w:rsidRPr="008063A7">
        <w:rPr>
          <w:sz w:val="28"/>
          <w:szCs w:val="28"/>
        </w:rPr>
        <w:t xml:space="preserve"> = </w:t>
      </w:r>
      <w:r w:rsidRPr="008063A7">
        <w:rPr>
          <w:sz w:val="28"/>
          <w:szCs w:val="28"/>
          <w:u w:val="single"/>
        </w:rPr>
        <w:t>137.50</w:t>
      </w:r>
    </w:p>
    <w:p w:rsidR="00B27A2A" w:rsidRPr="008063A7" w:rsidRDefault="00ED1A1D">
      <w:pPr>
        <w:rPr>
          <w:sz w:val="28"/>
          <w:szCs w:val="28"/>
        </w:rPr>
      </w:pP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</w:r>
      <w:r w:rsidRPr="008063A7">
        <w:rPr>
          <w:sz w:val="28"/>
          <w:szCs w:val="28"/>
        </w:rPr>
        <w:tab/>
        <w:t xml:space="preserve">        378.58</w:t>
      </w:r>
    </w:p>
    <w:p w:rsidR="00ED1A1D" w:rsidRPr="008063A7" w:rsidRDefault="00ED1A1D">
      <w:pPr>
        <w:rPr>
          <w:sz w:val="28"/>
          <w:szCs w:val="28"/>
        </w:rPr>
      </w:pPr>
    </w:p>
    <w:p w:rsidR="00ED1A1D" w:rsidRPr="008063A7" w:rsidRDefault="00ED1A1D">
      <w:pPr>
        <w:rPr>
          <w:sz w:val="28"/>
          <w:szCs w:val="28"/>
        </w:rPr>
      </w:pPr>
      <w:r w:rsidRPr="008063A7">
        <w:rPr>
          <w:sz w:val="28"/>
          <w:szCs w:val="28"/>
        </w:rPr>
        <w:t>I</w:t>
      </w:r>
      <w:r w:rsidRPr="008063A7">
        <w:rPr>
          <w:sz w:val="28"/>
          <w:szCs w:val="28"/>
        </w:rPr>
        <w:t>n my example</w:t>
      </w:r>
      <w:r w:rsidRPr="008063A7">
        <w:rPr>
          <w:sz w:val="28"/>
          <w:szCs w:val="28"/>
        </w:rPr>
        <w:t xml:space="preserve"> the proposed rates result in a cost increase to the users of 92.28%, nearly double the current user cost.  If this cost increase is warranted due to a like increase in operational costs to the WSC then I am willing to </w:t>
      </w:r>
      <w:r w:rsidR="008063A7" w:rsidRPr="008063A7">
        <w:rPr>
          <w:sz w:val="28"/>
          <w:szCs w:val="28"/>
        </w:rPr>
        <w:t>share a reasonable</w:t>
      </w:r>
      <w:r w:rsidRPr="008063A7">
        <w:rPr>
          <w:sz w:val="28"/>
          <w:szCs w:val="28"/>
        </w:rPr>
        <w:t xml:space="preserve"> </w:t>
      </w:r>
      <w:r w:rsidR="008063A7" w:rsidRPr="008063A7">
        <w:rPr>
          <w:sz w:val="28"/>
          <w:szCs w:val="28"/>
        </w:rPr>
        <w:t xml:space="preserve">portion of </w:t>
      </w:r>
      <w:r w:rsidRPr="008063A7">
        <w:rPr>
          <w:sz w:val="28"/>
          <w:szCs w:val="28"/>
        </w:rPr>
        <w:t>the increase</w:t>
      </w:r>
      <w:r w:rsidR="008063A7" w:rsidRPr="008063A7">
        <w:rPr>
          <w:sz w:val="28"/>
          <w:szCs w:val="28"/>
        </w:rPr>
        <w:t>d burden</w:t>
      </w:r>
      <w:r w:rsidRPr="008063A7">
        <w:rPr>
          <w:sz w:val="28"/>
          <w:szCs w:val="28"/>
        </w:rPr>
        <w:t xml:space="preserve">. However, I would insist that the WSC share their documented operational cost increase figures with PUC at a public hearing. </w:t>
      </w:r>
    </w:p>
    <w:p w:rsidR="00B27A2A" w:rsidRDefault="00B27A2A">
      <w:pPr>
        <w:rPr>
          <w:sz w:val="32"/>
          <w:szCs w:val="32"/>
        </w:rPr>
      </w:pPr>
    </w:p>
    <w:p w:rsidR="00B27A2A" w:rsidRDefault="00E0465D">
      <w:pPr>
        <w:rPr>
          <w:sz w:val="32"/>
          <w:szCs w:val="32"/>
        </w:rPr>
      </w:pPr>
      <w:r>
        <w:rPr>
          <w:sz w:val="32"/>
          <w:szCs w:val="32"/>
        </w:rPr>
        <w:t>Sincerely,</w:t>
      </w:r>
    </w:p>
    <w:p w:rsidR="00E0465D" w:rsidRDefault="00E0465D">
      <w:pPr>
        <w:rPr>
          <w:sz w:val="32"/>
          <w:szCs w:val="32"/>
        </w:rPr>
      </w:pPr>
      <w:r>
        <w:rPr>
          <w:sz w:val="32"/>
          <w:szCs w:val="32"/>
        </w:rPr>
        <w:t>Bradley McMahon</w:t>
      </w:r>
    </w:p>
    <w:p w:rsidR="00E0465D" w:rsidRDefault="00E0465D">
      <w:pPr>
        <w:rPr>
          <w:sz w:val="32"/>
          <w:szCs w:val="32"/>
        </w:rPr>
      </w:pPr>
      <w:r>
        <w:rPr>
          <w:sz w:val="32"/>
          <w:szCs w:val="32"/>
        </w:rPr>
        <w:t>Homeowner</w:t>
      </w:r>
    </w:p>
    <w:p w:rsidR="00E0465D" w:rsidRPr="00D54716" w:rsidRDefault="00E0465D">
      <w:pPr>
        <w:rPr>
          <w:sz w:val="32"/>
          <w:szCs w:val="32"/>
        </w:rPr>
      </w:pPr>
      <w:r>
        <w:rPr>
          <w:sz w:val="32"/>
          <w:szCs w:val="32"/>
        </w:rPr>
        <w:t>Shady Hollow Estates</w:t>
      </w:r>
    </w:p>
    <w:sectPr w:rsidR="00E0465D" w:rsidRPr="00D54716" w:rsidSect="00E0465D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16"/>
    <w:rsid w:val="001A6328"/>
    <w:rsid w:val="00431DF4"/>
    <w:rsid w:val="00607690"/>
    <w:rsid w:val="00761F01"/>
    <w:rsid w:val="008063A7"/>
    <w:rsid w:val="008147B7"/>
    <w:rsid w:val="00A85C55"/>
    <w:rsid w:val="00B27A2A"/>
    <w:rsid w:val="00D54716"/>
    <w:rsid w:val="00E0465D"/>
    <w:rsid w:val="00ED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3773D4-A0AB-4933-9476-558BA3FF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McMahon</dc:creator>
  <cp:keywords/>
  <dc:description/>
  <cp:lastModifiedBy>Bradley McMahon</cp:lastModifiedBy>
  <cp:revision>2</cp:revision>
  <dcterms:created xsi:type="dcterms:W3CDTF">2025-07-03T02:32:00Z</dcterms:created>
  <dcterms:modified xsi:type="dcterms:W3CDTF">2025-07-03T17:41:00Z</dcterms:modified>
</cp:coreProperties>
</file>